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5EF827E" w14:textId="77777777" w:rsidR="00476660" w:rsidRDefault="004F3F91">
      <w:pPr>
        <w:tabs>
          <w:tab w:val="left" w:pos="6804"/>
        </w:tabs>
        <w:jc w:val="center"/>
      </w:pPr>
      <w:bookmarkStart w:id="0" w:name="_GoBack"/>
      <w:bookmarkEnd w:id="0"/>
      <w:proofErr w:type="gramStart"/>
      <w:r>
        <w:rPr>
          <w:rFonts w:ascii="Arial" w:eastAsia="Arial" w:hAnsi="Arial" w:cs="Arial"/>
          <w:b/>
          <w:u w:val="single"/>
        </w:rPr>
        <w:t>PRECEPT  CALCULATION</w:t>
      </w:r>
      <w:proofErr w:type="gramEnd"/>
      <w:r>
        <w:rPr>
          <w:rFonts w:ascii="Arial" w:eastAsia="Arial" w:hAnsi="Arial" w:cs="Arial"/>
          <w:b/>
          <w:u w:val="single"/>
        </w:rPr>
        <w:t xml:space="preserve"> </w:t>
      </w:r>
    </w:p>
    <w:p w14:paraId="640D09DF" w14:textId="6BAE73BC" w:rsidR="00476660" w:rsidRDefault="004F3F91" w:rsidP="001F5AA8">
      <w:pPr>
        <w:jc w:val="center"/>
      </w:pPr>
      <w:r>
        <w:rPr>
          <w:rFonts w:ascii="Arial" w:eastAsia="Arial" w:hAnsi="Arial" w:cs="Arial"/>
          <w:b/>
        </w:rPr>
        <w:t>Stoke Ash and Thwaite Parish Council</w:t>
      </w:r>
    </w:p>
    <w:p w14:paraId="634099CF" w14:textId="4174CF2B" w:rsidR="00476660" w:rsidRDefault="004F3F91">
      <w:pPr>
        <w:jc w:val="center"/>
      </w:pPr>
      <w:r>
        <w:rPr>
          <w:rFonts w:ascii="Arial" w:eastAsia="Arial" w:hAnsi="Arial" w:cs="Arial"/>
          <w:b/>
          <w:sz w:val="20"/>
          <w:szCs w:val="20"/>
        </w:rPr>
        <w:t>INCOME &amp; EXPENDITURE FOR TH</w:t>
      </w:r>
      <w:r w:rsidR="00DE07DC">
        <w:rPr>
          <w:rFonts w:ascii="Arial" w:eastAsia="Arial" w:hAnsi="Arial" w:cs="Arial"/>
          <w:b/>
          <w:sz w:val="20"/>
          <w:szCs w:val="20"/>
        </w:rPr>
        <w:t>E FINANCIAL YEAR ENDING 31.03.20</w:t>
      </w:r>
    </w:p>
    <w:p w14:paraId="40598652" w14:textId="65D4921D" w:rsidR="00476660" w:rsidRDefault="004F3F91">
      <w:pPr>
        <w:jc w:val="center"/>
      </w:pPr>
      <w:r>
        <w:rPr>
          <w:rFonts w:ascii="Arial" w:eastAsia="Arial" w:hAnsi="Arial" w:cs="Arial"/>
          <w:b/>
          <w:sz w:val="20"/>
          <w:szCs w:val="20"/>
        </w:rPr>
        <w:t>TOGETHER WITH ANTICIPATED E</w:t>
      </w:r>
      <w:r w:rsidR="00DE07DC">
        <w:rPr>
          <w:rFonts w:ascii="Arial" w:eastAsia="Arial" w:hAnsi="Arial" w:cs="Arial"/>
          <w:b/>
          <w:sz w:val="20"/>
          <w:szCs w:val="20"/>
        </w:rPr>
        <w:t>XPENDITURE FOR THE YEAR 01.04.20</w:t>
      </w:r>
      <w:r w:rsidR="00A73DEA">
        <w:rPr>
          <w:rFonts w:ascii="Arial" w:eastAsia="Arial" w:hAnsi="Arial" w:cs="Arial"/>
          <w:b/>
          <w:sz w:val="20"/>
          <w:szCs w:val="20"/>
        </w:rPr>
        <w:t xml:space="preserve"> – </w:t>
      </w:r>
      <w:r w:rsidR="00DB32E6">
        <w:rPr>
          <w:rFonts w:ascii="Arial" w:eastAsia="Arial" w:hAnsi="Arial" w:cs="Arial"/>
          <w:b/>
          <w:sz w:val="20"/>
          <w:szCs w:val="20"/>
        </w:rPr>
        <w:t>31.03.2</w:t>
      </w:r>
      <w:r w:rsidR="00DE07DC">
        <w:rPr>
          <w:rFonts w:ascii="Arial" w:eastAsia="Arial" w:hAnsi="Arial" w:cs="Arial"/>
          <w:b/>
          <w:sz w:val="20"/>
          <w:szCs w:val="20"/>
        </w:rPr>
        <w:t>1</w:t>
      </w:r>
    </w:p>
    <w:p w14:paraId="4582D5C0" w14:textId="77777777" w:rsidR="00476660" w:rsidRDefault="00476660">
      <w:pPr>
        <w:jc w:val="center"/>
      </w:pPr>
    </w:p>
    <w:p w14:paraId="3B8EC145" w14:textId="77777777" w:rsidR="00476660" w:rsidRDefault="004F3F91">
      <w:r>
        <w:rPr>
          <w:rFonts w:ascii="Arial" w:eastAsia="Arial" w:hAnsi="Arial" w:cs="Arial"/>
          <w:b/>
          <w:sz w:val="20"/>
          <w:szCs w:val="20"/>
          <w:u w:val="single"/>
        </w:rPr>
        <w:t>INCOME</w:t>
      </w:r>
    </w:p>
    <w:p w14:paraId="6E9956E5" w14:textId="77777777" w:rsidR="00476660" w:rsidRDefault="00476660">
      <w:pPr>
        <w:tabs>
          <w:tab w:val="right" w:pos="4320"/>
        </w:tabs>
      </w:pPr>
    </w:p>
    <w:p w14:paraId="0BA77F70" w14:textId="1F1CD90B" w:rsidR="00476660" w:rsidRPr="00142B24" w:rsidRDefault="004F3F91" w:rsidP="00716B6C">
      <w:pPr>
        <w:tabs>
          <w:tab w:val="right" w:pos="6240"/>
          <w:tab w:val="left" w:pos="7088"/>
        </w:tabs>
        <w:rPr>
          <w:rFonts w:ascii="Arial" w:eastAsia="Arial" w:hAnsi="Arial" w:cs="Arial"/>
          <w:color w:val="FF0000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b/f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as at 1</w:t>
      </w:r>
      <w:r>
        <w:rPr>
          <w:rFonts w:ascii="Arial" w:eastAsia="Arial" w:hAnsi="Arial" w:cs="Arial"/>
          <w:sz w:val="20"/>
          <w:szCs w:val="20"/>
          <w:vertAlign w:val="superscript"/>
        </w:rPr>
        <w:t>st</w:t>
      </w:r>
      <w:r>
        <w:rPr>
          <w:rFonts w:ascii="Arial" w:eastAsia="Arial" w:hAnsi="Arial" w:cs="Arial"/>
          <w:sz w:val="20"/>
          <w:szCs w:val="20"/>
        </w:rPr>
        <w:t>. Ap</w:t>
      </w:r>
      <w:r w:rsidR="00A73DEA">
        <w:rPr>
          <w:rFonts w:ascii="Arial" w:eastAsia="Arial" w:hAnsi="Arial" w:cs="Arial"/>
          <w:sz w:val="20"/>
          <w:szCs w:val="20"/>
        </w:rPr>
        <w:t>r</w:t>
      </w:r>
      <w:r w:rsidR="0019091E">
        <w:rPr>
          <w:rFonts w:ascii="Arial" w:eastAsia="Arial" w:hAnsi="Arial" w:cs="Arial"/>
          <w:sz w:val="20"/>
          <w:szCs w:val="20"/>
        </w:rPr>
        <w:t xml:space="preserve">il, 2019 (current year) </w:t>
      </w:r>
      <w:r w:rsidR="0019091E">
        <w:rPr>
          <w:rFonts w:ascii="Arial" w:eastAsia="Arial" w:hAnsi="Arial" w:cs="Arial"/>
          <w:sz w:val="20"/>
          <w:szCs w:val="20"/>
        </w:rPr>
        <w:tab/>
        <w:t>5634.00</w:t>
      </w:r>
      <w:r>
        <w:rPr>
          <w:rFonts w:ascii="Arial" w:eastAsia="Arial" w:hAnsi="Arial" w:cs="Arial"/>
          <w:sz w:val="20"/>
          <w:szCs w:val="20"/>
        </w:rPr>
        <w:tab/>
      </w:r>
    </w:p>
    <w:p w14:paraId="33D0A310" w14:textId="77777777" w:rsidR="00716B6C" w:rsidRDefault="00716B6C" w:rsidP="00716B6C">
      <w:pPr>
        <w:tabs>
          <w:tab w:val="right" w:pos="6240"/>
          <w:tab w:val="left" w:pos="7088"/>
        </w:tabs>
      </w:pPr>
    </w:p>
    <w:p w14:paraId="660C5934" w14:textId="3C43F186" w:rsidR="00476660" w:rsidRDefault="009A4438">
      <w:pPr>
        <w:tabs>
          <w:tab w:val="right" w:pos="6240"/>
          <w:tab w:val="right" w:pos="8880"/>
        </w:tabs>
      </w:pPr>
      <w:r>
        <w:rPr>
          <w:rFonts w:ascii="Arial" w:eastAsia="Arial" w:hAnsi="Arial" w:cs="Arial"/>
          <w:sz w:val="20"/>
          <w:szCs w:val="20"/>
        </w:rPr>
        <w:t>Precept</w:t>
      </w:r>
      <w:r w:rsidR="004F3F91">
        <w:rPr>
          <w:rFonts w:ascii="Arial" w:eastAsia="Arial" w:hAnsi="Arial" w:cs="Arial"/>
          <w:sz w:val="20"/>
          <w:szCs w:val="20"/>
        </w:rPr>
        <w:t xml:space="preserve"> 01.04.1</w:t>
      </w:r>
      <w:r w:rsidR="00F31DE7"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 xml:space="preserve"> – 31.03.</w:t>
      </w:r>
      <w:r w:rsidR="00F31DE7"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z w:val="20"/>
          <w:szCs w:val="20"/>
        </w:rPr>
        <w:t xml:space="preserve"> (full year)</w:t>
      </w:r>
      <w:r w:rsidR="0019091E">
        <w:rPr>
          <w:rFonts w:ascii="Arial" w:eastAsia="Arial" w:hAnsi="Arial" w:cs="Arial"/>
          <w:sz w:val="20"/>
          <w:szCs w:val="20"/>
        </w:rPr>
        <w:tab/>
        <w:t>5371.00</w:t>
      </w:r>
      <w:r w:rsidR="00F003A5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2C7092B" w14:textId="77777777" w:rsidR="00476660" w:rsidRDefault="00476660">
      <w:pPr>
        <w:tabs>
          <w:tab w:val="right" w:pos="6240"/>
          <w:tab w:val="right" w:pos="8880"/>
        </w:tabs>
      </w:pPr>
    </w:p>
    <w:p w14:paraId="28B771F7" w14:textId="2223D276" w:rsidR="00476660" w:rsidRDefault="0019091E">
      <w:pPr>
        <w:tabs>
          <w:tab w:val="right" w:pos="6240"/>
          <w:tab w:val="right" w:pos="888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Ring fenced </w:t>
      </w:r>
      <w:r w:rsidR="004F3F91"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rant monies for</w:t>
      </w:r>
      <w:r w:rsidR="00F003A5">
        <w:rPr>
          <w:rFonts w:ascii="Arial" w:eastAsia="Arial" w:hAnsi="Arial" w:cs="Arial"/>
          <w:sz w:val="20"/>
          <w:szCs w:val="20"/>
        </w:rPr>
        <w:t xml:space="preserve"> Lunch Club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F003A5">
        <w:rPr>
          <w:rFonts w:ascii="Arial" w:eastAsia="Arial" w:hAnsi="Arial" w:cs="Arial"/>
          <w:sz w:val="20"/>
          <w:szCs w:val="20"/>
        </w:rPr>
        <w:t>00</w:t>
      </w:r>
    </w:p>
    <w:p w14:paraId="6A1CD6E2" w14:textId="01A202C2" w:rsidR="00F003A5" w:rsidRDefault="0019091E">
      <w:pPr>
        <w:tabs>
          <w:tab w:val="right" w:pos="6240"/>
          <w:tab w:val="right" w:pos="8880"/>
        </w:tabs>
      </w:pPr>
      <w:r>
        <w:rPr>
          <w:rFonts w:ascii="Arial" w:eastAsia="Arial" w:hAnsi="Arial" w:cs="Arial"/>
          <w:sz w:val="20"/>
          <w:szCs w:val="20"/>
        </w:rPr>
        <w:t xml:space="preserve">Cil payment                 </w:t>
      </w:r>
      <w:r w:rsidR="00B47175">
        <w:rPr>
          <w:rFonts w:ascii="Arial" w:eastAsia="Arial" w:hAnsi="Arial" w:cs="Arial"/>
          <w:sz w:val="20"/>
          <w:szCs w:val="20"/>
        </w:rPr>
        <w:t xml:space="preserve">                           </w:t>
      </w:r>
      <w:r>
        <w:rPr>
          <w:rFonts w:ascii="Arial" w:eastAsia="Arial" w:hAnsi="Arial" w:cs="Arial"/>
          <w:sz w:val="20"/>
          <w:szCs w:val="20"/>
        </w:rPr>
        <w:t>1907</w:t>
      </w:r>
      <w:r w:rsidR="00F003A5">
        <w:rPr>
          <w:rFonts w:ascii="Arial" w:eastAsia="Arial" w:hAnsi="Arial" w:cs="Arial"/>
          <w:sz w:val="20"/>
          <w:szCs w:val="20"/>
        </w:rPr>
        <w:tab/>
      </w:r>
    </w:p>
    <w:p w14:paraId="209BE52E" w14:textId="77777777" w:rsidR="00476660" w:rsidRDefault="004F3F91">
      <w:pPr>
        <w:tabs>
          <w:tab w:val="right" w:pos="6240"/>
          <w:tab w:val="right" w:pos="8880"/>
        </w:tabs>
      </w:pPr>
      <w:r>
        <w:rPr>
          <w:rFonts w:ascii="Arial" w:eastAsia="Arial" w:hAnsi="Arial" w:cs="Arial"/>
          <w:sz w:val="20"/>
          <w:szCs w:val="20"/>
        </w:rPr>
        <w:tab/>
        <w:t>_______</w:t>
      </w:r>
    </w:p>
    <w:p w14:paraId="17B3D507" w14:textId="77777777" w:rsidR="00476660" w:rsidRDefault="004F3F91">
      <w:pPr>
        <w:tabs>
          <w:tab w:val="right" w:pos="6240"/>
          <w:tab w:val="right" w:pos="8880"/>
        </w:tabs>
      </w:pPr>
      <w:r>
        <w:rPr>
          <w:rFonts w:ascii="Arial" w:eastAsia="Arial" w:hAnsi="Arial" w:cs="Arial"/>
          <w:sz w:val="20"/>
          <w:szCs w:val="20"/>
        </w:rPr>
        <w:tab/>
      </w:r>
    </w:p>
    <w:p w14:paraId="690033AC" w14:textId="1808E010" w:rsidR="00476660" w:rsidRDefault="00501077">
      <w:pPr>
        <w:tabs>
          <w:tab w:val="right" w:pos="6240"/>
          <w:tab w:val="right" w:pos="8880"/>
        </w:tabs>
      </w:pPr>
      <w:r>
        <w:rPr>
          <w:rFonts w:ascii="Arial" w:eastAsia="Arial" w:hAnsi="Arial" w:cs="Arial"/>
          <w:sz w:val="20"/>
          <w:szCs w:val="20"/>
        </w:rPr>
        <w:tab/>
        <w:t>10,73</w:t>
      </w:r>
      <w:r w:rsidR="0019091E">
        <w:rPr>
          <w:rFonts w:ascii="Arial" w:eastAsia="Arial" w:hAnsi="Arial" w:cs="Arial"/>
          <w:sz w:val="20"/>
          <w:szCs w:val="20"/>
        </w:rPr>
        <w:t>5</w:t>
      </w:r>
      <w:r w:rsidR="00F003A5">
        <w:rPr>
          <w:rFonts w:ascii="Arial" w:eastAsia="Arial" w:hAnsi="Arial" w:cs="Arial"/>
          <w:sz w:val="20"/>
          <w:szCs w:val="20"/>
        </w:rPr>
        <w:t>.00</w:t>
      </w:r>
    </w:p>
    <w:p w14:paraId="47CB4E49" w14:textId="77777777" w:rsidR="00476660" w:rsidRDefault="004F3F91">
      <w:pPr>
        <w:tabs>
          <w:tab w:val="right" w:pos="6240"/>
          <w:tab w:val="right" w:pos="8880"/>
        </w:tabs>
      </w:pPr>
      <w:r>
        <w:rPr>
          <w:rFonts w:ascii="Arial" w:eastAsia="Arial" w:hAnsi="Arial" w:cs="Arial"/>
          <w:b/>
          <w:sz w:val="20"/>
          <w:szCs w:val="20"/>
          <w:u w:val="single"/>
        </w:rPr>
        <w:t>EXPENDITURE</w:t>
      </w:r>
    </w:p>
    <w:p w14:paraId="5D872993" w14:textId="77777777" w:rsidR="00476660" w:rsidRDefault="00476660">
      <w:pPr>
        <w:tabs>
          <w:tab w:val="right" w:pos="6240"/>
          <w:tab w:val="right" w:pos="8880"/>
        </w:tabs>
      </w:pPr>
    </w:p>
    <w:p w14:paraId="2552CB30" w14:textId="677458F3" w:rsidR="00476660" w:rsidRDefault="0019091E">
      <w:pPr>
        <w:tabs>
          <w:tab w:val="right" w:pos="6240"/>
          <w:tab w:val="left" w:pos="7088"/>
          <w:tab w:val="right" w:pos="8880"/>
        </w:tabs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Expenditure 01.04.</w:t>
      </w:r>
      <w:r w:rsidR="00F31DE7">
        <w:rPr>
          <w:rFonts w:ascii="Arial" w:eastAsia="Arial" w:hAnsi="Arial" w:cs="Arial"/>
          <w:sz w:val="20"/>
          <w:szCs w:val="20"/>
        </w:rPr>
        <w:t>19</w:t>
      </w:r>
      <w:r>
        <w:rPr>
          <w:rFonts w:ascii="Arial" w:eastAsia="Arial" w:hAnsi="Arial" w:cs="Arial"/>
          <w:sz w:val="20"/>
          <w:szCs w:val="20"/>
        </w:rPr>
        <w:t xml:space="preserve"> – 31.03.2</w:t>
      </w:r>
      <w:r w:rsidR="00F31DE7">
        <w:rPr>
          <w:rFonts w:ascii="Arial" w:eastAsia="Arial" w:hAnsi="Arial" w:cs="Arial"/>
          <w:sz w:val="20"/>
          <w:szCs w:val="20"/>
        </w:rPr>
        <w:t>0</w:t>
      </w:r>
      <w:r w:rsidR="00501077">
        <w:rPr>
          <w:rFonts w:ascii="Arial" w:eastAsia="Arial" w:hAnsi="Arial" w:cs="Arial"/>
          <w:sz w:val="20"/>
          <w:szCs w:val="20"/>
        </w:rPr>
        <w:t xml:space="preserve"> (full year)</w:t>
      </w:r>
      <w:r w:rsidR="00501077">
        <w:rPr>
          <w:rFonts w:ascii="Arial" w:eastAsia="Arial" w:hAnsi="Arial" w:cs="Arial"/>
          <w:sz w:val="20"/>
          <w:szCs w:val="20"/>
        </w:rPr>
        <w:tab/>
      </w:r>
      <w:r w:rsidR="00F31DE7">
        <w:rPr>
          <w:rFonts w:ascii="Arial" w:eastAsia="Arial" w:hAnsi="Arial" w:cs="Arial"/>
          <w:sz w:val="20"/>
          <w:szCs w:val="20"/>
        </w:rPr>
        <w:t>4658.00</w:t>
      </w:r>
      <w:r w:rsidR="004F3F91">
        <w:rPr>
          <w:rFonts w:ascii="Arial" w:eastAsia="Arial" w:hAnsi="Arial" w:cs="Arial"/>
          <w:sz w:val="20"/>
          <w:szCs w:val="20"/>
        </w:rPr>
        <w:t xml:space="preserve">     </w:t>
      </w:r>
      <w:r w:rsidR="004F3F91">
        <w:rPr>
          <w:rFonts w:ascii="Arial" w:eastAsia="Arial" w:hAnsi="Arial" w:cs="Arial"/>
          <w:sz w:val="20"/>
          <w:szCs w:val="20"/>
        </w:rPr>
        <w:tab/>
      </w:r>
      <w:r w:rsidR="00BF5D0B">
        <w:rPr>
          <w:rFonts w:ascii="Arial" w:eastAsia="Arial" w:hAnsi="Arial" w:cs="Arial"/>
          <w:color w:val="FF0000"/>
          <w:sz w:val="20"/>
          <w:szCs w:val="20"/>
        </w:rPr>
        <w:t>Estimated</w:t>
      </w:r>
    </w:p>
    <w:p w14:paraId="7449C1A8" w14:textId="29A7775D" w:rsidR="00A73DEA" w:rsidRPr="00142B24" w:rsidRDefault="00A73DEA">
      <w:pPr>
        <w:tabs>
          <w:tab w:val="right" w:pos="6240"/>
          <w:tab w:val="left" w:pos="7088"/>
          <w:tab w:val="right" w:pos="8880"/>
        </w:tabs>
        <w:rPr>
          <w:color w:val="FF0000"/>
        </w:rPr>
      </w:pPr>
    </w:p>
    <w:p w14:paraId="4C974656" w14:textId="5DF0C4CF" w:rsidR="00476660" w:rsidRPr="00142B24" w:rsidRDefault="00F118BA">
      <w:pPr>
        <w:tabs>
          <w:tab w:val="right" w:pos="6240"/>
          <w:tab w:val="left" w:pos="7088"/>
          <w:tab w:val="right" w:pos="8880"/>
        </w:tabs>
        <w:rPr>
          <w:color w:val="1F3864" w:themeColor="accent5" w:themeShade="80"/>
        </w:rPr>
      </w:pPr>
      <w:r>
        <w:rPr>
          <w:rFonts w:ascii="Arial" w:eastAsia="Arial" w:hAnsi="Arial" w:cs="Arial"/>
          <w:color w:val="1F3864" w:themeColor="accent5" w:themeShade="80"/>
          <w:sz w:val="20"/>
          <w:szCs w:val="20"/>
        </w:rPr>
        <w:tab/>
      </w:r>
      <w:r>
        <w:rPr>
          <w:rFonts w:ascii="Arial" w:eastAsia="Arial" w:hAnsi="Arial" w:cs="Arial"/>
          <w:color w:val="1F3864" w:themeColor="accent5" w:themeShade="80"/>
          <w:sz w:val="20"/>
          <w:szCs w:val="20"/>
        </w:rPr>
        <w:tab/>
      </w:r>
    </w:p>
    <w:p w14:paraId="62723844" w14:textId="77777777" w:rsidR="00476660" w:rsidRDefault="004F3F91">
      <w:pPr>
        <w:tabs>
          <w:tab w:val="right" w:pos="6240"/>
          <w:tab w:val="right" w:pos="8880"/>
        </w:tabs>
      </w:pPr>
      <w:r>
        <w:rPr>
          <w:rFonts w:ascii="Arial" w:eastAsia="Arial" w:hAnsi="Arial" w:cs="Arial"/>
          <w:sz w:val="20"/>
          <w:szCs w:val="20"/>
        </w:rPr>
        <w:tab/>
        <w:t>_______</w:t>
      </w:r>
    </w:p>
    <w:p w14:paraId="52E57F8A" w14:textId="77777777" w:rsidR="00476660" w:rsidRDefault="00476660">
      <w:pPr>
        <w:tabs>
          <w:tab w:val="right" w:pos="6240"/>
          <w:tab w:val="right" w:pos="8880"/>
        </w:tabs>
      </w:pPr>
    </w:p>
    <w:p w14:paraId="495AAE1E" w14:textId="1B1D3801" w:rsidR="00476660" w:rsidRDefault="004F3F91">
      <w:pPr>
        <w:tabs>
          <w:tab w:val="right" w:pos="6240"/>
          <w:tab w:val="right" w:pos="8880"/>
        </w:tabs>
      </w:pPr>
      <w:r>
        <w:rPr>
          <w:rFonts w:ascii="Arial" w:eastAsia="Arial" w:hAnsi="Arial" w:cs="Arial"/>
          <w:sz w:val="20"/>
          <w:szCs w:val="20"/>
        </w:rPr>
        <w:t>c/f as at 31</w:t>
      </w:r>
      <w:r>
        <w:rPr>
          <w:rFonts w:ascii="Arial" w:eastAsia="Arial" w:hAnsi="Arial" w:cs="Arial"/>
          <w:sz w:val="20"/>
          <w:szCs w:val="20"/>
          <w:vertAlign w:val="superscript"/>
        </w:rPr>
        <w:t>ST</w:t>
      </w:r>
      <w:r w:rsidR="00A73DEA">
        <w:rPr>
          <w:rFonts w:ascii="Arial" w:eastAsia="Arial" w:hAnsi="Arial" w:cs="Arial"/>
          <w:sz w:val="20"/>
          <w:szCs w:val="20"/>
        </w:rPr>
        <w:t>. Ma</w:t>
      </w:r>
      <w:r w:rsidR="00233329">
        <w:rPr>
          <w:rFonts w:ascii="Arial" w:eastAsia="Arial" w:hAnsi="Arial" w:cs="Arial"/>
          <w:sz w:val="20"/>
          <w:szCs w:val="20"/>
        </w:rPr>
        <w:t>rch, 20</w:t>
      </w:r>
      <w:r w:rsidR="00F31DE7">
        <w:rPr>
          <w:rFonts w:ascii="Arial" w:eastAsia="Arial" w:hAnsi="Arial" w:cs="Arial"/>
          <w:sz w:val="20"/>
          <w:szCs w:val="20"/>
        </w:rPr>
        <w:t>20</w:t>
      </w:r>
      <w:r w:rsidR="00233329">
        <w:rPr>
          <w:rFonts w:ascii="Arial" w:eastAsia="Arial" w:hAnsi="Arial" w:cs="Arial"/>
          <w:sz w:val="20"/>
          <w:szCs w:val="20"/>
        </w:rPr>
        <w:t xml:space="preserve"> (current year)</w:t>
      </w:r>
      <w:r w:rsidR="00233329">
        <w:rPr>
          <w:rFonts w:ascii="Arial" w:eastAsia="Arial" w:hAnsi="Arial" w:cs="Arial"/>
          <w:sz w:val="20"/>
          <w:szCs w:val="20"/>
        </w:rPr>
        <w:tab/>
        <w:t xml:space="preserve">   </w:t>
      </w:r>
      <w:r w:rsidR="00501077">
        <w:rPr>
          <w:rFonts w:ascii="Arial" w:eastAsia="Arial" w:hAnsi="Arial" w:cs="Arial"/>
          <w:sz w:val="20"/>
          <w:szCs w:val="20"/>
        </w:rPr>
        <w:t xml:space="preserve">                               </w:t>
      </w:r>
      <w:r w:rsidR="00F31DE7">
        <w:rPr>
          <w:rFonts w:ascii="Arial" w:eastAsia="Arial" w:hAnsi="Arial" w:cs="Arial"/>
          <w:sz w:val="20"/>
          <w:szCs w:val="20"/>
        </w:rPr>
        <w:t>6077.00</w:t>
      </w:r>
      <w:r w:rsidR="00233329">
        <w:rPr>
          <w:rFonts w:ascii="Arial" w:eastAsia="Arial" w:hAnsi="Arial" w:cs="Arial"/>
          <w:sz w:val="20"/>
          <w:szCs w:val="20"/>
        </w:rPr>
        <w:t xml:space="preserve">             </w:t>
      </w:r>
      <w:r w:rsidR="00233329" w:rsidRPr="00233329">
        <w:rPr>
          <w:rFonts w:ascii="Arial" w:eastAsia="Arial" w:hAnsi="Arial" w:cs="Arial"/>
          <w:color w:val="FF0000"/>
          <w:sz w:val="20"/>
          <w:szCs w:val="20"/>
        </w:rPr>
        <w:t>Estimated</w:t>
      </w:r>
      <w:r>
        <w:rPr>
          <w:rFonts w:ascii="Arial" w:eastAsia="Arial" w:hAnsi="Arial" w:cs="Arial"/>
          <w:sz w:val="20"/>
          <w:szCs w:val="20"/>
        </w:rPr>
        <w:tab/>
        <w:t xml:space="preserve">             </w:t>
      </w:r>
    </w:p>
    <w:p w14:paraId="36D69EB3" w14:textId="77777777" w:rsidR="00476660" w:rsidRDefault="00476660">
      <w:pPr>
        <w:tabs>
          <w:tab w:val="right" w:pos="6240"/>
          <w:tab w:val="right" w:pos="8880"/>
        </w:tabs>
      </w:pPr>
    </w:p>
    <w:p w14:paraId="6292FEC9" w14:textId="77777777" w:rsidR="00476660" w:rsidRDefault="00476660">
      <w:pPr>
        <w:tabs>
          <w:tab w:val="right" w:pos="6240"/>
          <w:tab w:val="right" w:pos="8880"/>
        </w:tabs>
      </w:pPr>
    </w:p>
    <w:p w14:paraId="3C4542FB" w14:textId="080C9CA2" w:rsidR="00476660" w:rsidRDefault="004F3F91">
      <w:pPr>
        <w:tabs>
          <w:tab w:val="right" w:pos="6240"/>
          <w:tab w:val="right" w:pos="8880"/>
        </w:tabs>
      </w:pPr>
      <w:r>
        <w:rPr>
          <w:rFonts w:ascii="Arial" w:eastAsia="Arial" w:hAnsi="Arial" w:cs="Arial"/>
          <w:b/>
          <w:sz w:val="20"/>
          <w:szCs w:val="20"/>
        </w:rPr>
        <w:t>ANTICIPATED E</w:t>
      </w:r>
      <w:r w:rsidR="00297BAB">
        <w:rPr>
          <w:rFonts w:ascii="Arial" w:eastAsia="Arial" w:hAnsi="Arial" w:cs="Arial"/>
          <w:b/>
          <w:sz w:val="20"/>
          <w:szCs w:val="20"/>
        </w:rPr>
        <w:t xml:space="preserve">XPENDITURE FOR THE YEAR </w:t>
      </w:r>
      <w:r w:rsidR="00DE07DC">
        <w:rPr>
          <w:rFonts w:ascii="Arial" w:eastAsia="Arial" w:hAnsi="Arial" w:cs="Arial"/>
          <w:b/>
          <w:sz w:val="20"/>
          <w:szCs w:val="20"/>
        </w:rPr>
        <w:t>01.04.20 – 31.03.21</w:t>
      </w:r>
      <w:r>
        <w:rPr>
          <w:rFonts w:ascii="Arial" w:eastAsia="Arial" w:hAnsi="Arial" w:cs="Arial"/>
          <w:b/>
          <w:sz w:val="20"/>
          <w:szCs w:val="20"/>
        </w:rPr>
        <w:t xml:space="preserve"> (PRECEPT CALCULATION)</w:t>
      </w:r>
    </w:p>
    <w:p w14:paraId="4827687B" w14:textId="77777777" w:rsidR="00476660" w:rsidRDefault="00476660">
      <w:pPr>
        <w:tabs>
          <w:tab w:val="right" w:pos="6240"/>
          <w:tab w:val="right" w:pos="8880"/>
        </w:tabs>
      </w:pPr>
    </w:p>
    <w:p w14:paraId="2AE01399" w14:textId="77777777" w:rsidR="00476660" w:rsidRDefault="004F3F91" w:rsidP="00F70796">
      <w:pPr>
        <w:tabs>
          <w:tab w:val="right" w:pos="4320"/>
          <w:tab w:val="left" w:pos="5520"/>
        </w:tabs>
      </w:pPr>
      <w:r>
        <w:rPr>
          <w:rFonts w:ascii="Arial" w:eastAsia="Arial" w:hAnsi="Arial" w:cs="Arial"/>
          <w:sz w:val="20"/>
          <w:szCs w:val="20"/>
          <w:u w:val="single"/>
        </w:rPr>
        <w:t>S137 Contributions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Amendments and Comments</w:t>
      </w:r>
    </w:p>
    <w:p w14:paraId="715C910C" w14:textId="77777777" w:rsidR="00F70796" w:rsidRDefault="00F70796" w:rsidP="00F70796">
      <w:pPr>
        <w:tabs>
          <w:tab w:val="right" w:pos="4320"/>
          <w:tab w:val="left" w:pos="5520"/>
        </w:tabs>
      </w:pPr>
    </w:p>
    <w:p w14:paraId="0735699B" w14:textId="77777777" w:rsidR="00476660" w:rsidRDefault="00F70796">
      <w:pPr>
        <w:tabs>
          <w:tab w:val="right" w:pos="4320"/>
        </w:tabs>
      </w:pPr>
      <w:r>
        <w:rPr>
          <w:rFonts w:ascii="Arial" w:eastAsia="Arial" w:hAnsi="Arial" w:cs="Arial"/>
          <w:sz w:val="20"/>
          <w:szCs w:val="20"/>
        </w:rPr>
        <w:t xml:space="preserve">Donations </w:t>
      </w:r>
      <w:r>
        <w:rPr>
          <w:rFonts w:ascii="Arial" w:eastAsia="Arial" w:hAnsi="Arial" w:cs="Arial"/>
          <w:sz w:val="20"/>
          <w:szCs w:val="20"/>
        </w:rPr>
        <w:tab/>
        <w:t>260.00</w:t>
      </w:r>
      <w:r w:rsidR="004F3F91">
        <w:rPr>
          <w:rFonts w:ascii="Arial" w:eastAsia="Arial" w:hAnsi="Arial" w:cs="Arial"/>
          <w:sz w:val="20"/>
          <w:szCs w:val="20"/>
        </w:rPr>
        <w:t xml:space="preserve">       </w:t>
      </w:r>
      <w:r w:rsidR="004F3F91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      nominations to be agreed as requests </w:t>
      </w:r>
      <w:proofErr w:type="spellStart"/>
      <w:r>
        <w:rPr>
          <w:rFonts w:ascii="Arial" w:eastAsia="Arial" w:hAnsi="Arial" w:cs="Arial"/>
          <w:sz w:val="20"/>
          <w:szCs w:val="20"/>
        </w:rPr>
        <w:t>recd</w:t>
      </w:r>
      <w:proofErr w:type="spellEnd"/>
    </w:p>
    <w:p w14:paraId="272116AF" w14:textId="77777777" w:rsidR="00476660" w:rsidRDefault="00476660">
      <w:pPr>
        <w:tabs>
          <w:tab w:val="right" w:pos="4320"/>
        </w:tabs>
      </w:pPr>
    </w:p>
    <w:p w14:paraId="3B6FF3F8" w14:textId="77777777" w:rsidR="00476660" w:rsidRDefault="004F3F91">
      <w:pPr>
        <w:tabs>
          <w:tab w:val="right" w:pos="4320"/>
          <w:tab w:val="left" w:pos="5520"/>
        </w:tabs>
      </w:pPr>
      <w:r>
        <w:rPr>
          <w:rFonts w:ascii="Arial" w:eastAsia="Arial" w:hAnsi="Arial" w:cs="Arial"/>
          <w:sz w:val="20"/>
          <w:szCs w:val="20"/>
          <w:u w:val="single"/>
        </w:rPr>
        <w:t>Salaries &amp; Expenses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50EF3401" w14:textId="77777777" w:rsidR="00476660" w:rsidRDefault="00476660">
      <w:pPr>
        <w:tabs>
          <w:tab w:val="right" w:pos="4320"/>
        </w:tabs>
      </w:pPr>
    </w:p>
    <w:p w14:paraId="03AAEC13" w14:textId="35C4935C" w:rsidR="00476660" w:rsidRDefault="00B47175">
      <w:pPr>
        <w:tabs>
          <w:tab w:val="right" w:pos="4320"/>
        </w:tabs>
      </w:pPr>
      <w:r>
        <w:rPr>
          <w:rFonts w:ascii="Arial" w:eastAsia="Arial" w:hAnsi="Arial" w:cs="Arial"/>
          <w:sz w:val="20"/>
          <w:szCs w:val="20"/>
        </w:rPr>
        <w:t>Clerk’s salary</w:t>
      </w:r>
      <w:r>
        <w:rPr>
          <w:rFonts w:ascii="Arial" w:eastAsia="Arial" w:hAnsi="Arial" w:cs="Arial"/>
          <w:sz w:val="20"/>
          <w:szCs w:val="20"/>
        </w:rPr>
        <w:tab/>
        <w:t>2497.0</w:t>
      </w:r>
      <w:r w:rsidR="00F70796">
        <w:rPr>
          <w:rFonts w:ascii="Arial" w:eastAsia="Arial" w:hAnsi="Arial" w:cs="Arial"/>
          <w:sz w:val="20"/>
          <w:szCs w:val="20"/>
        </w:rPr>
        <w:t>0</w:t>
      </w:r>
      <w:r w:rsidR="00F70796">
        <w:rPr>
          <w:rFonts w:ascii="Arial" w:eastAsia="Arial" w:hAnsi="Arial" w:cs="Arial"/>
          <w:sz w:val="20"/>
          <w:szCs w:val="20"/>
        </w:rPr>
        <w:tab/>
      </w:r>
      <w:r w:rsidR="00F70796">
        <w:rPr>
          <w:rFonts w:ascii="Arial" w:eastAsia="Arial" w:hAnsi="Arial" w:cs="Arial"/>
          <w:sz w:val="20"/>
          <w:szCs w:val="20"/>
        </w:rPr>
        <w:tab/>
        <w:t>1% salary poten</w:t>
      </w:r>
      <w:r w:rsidR="005544F7">
        <w:rPr>
          <w:rFonts w:ascii="Arial" w:eastAsia="Arial" w:hAnsi="Arial" w:cs="Arial"/>
          <w:sz w:val="20"/>
          <w:szCs w:val="20"/>
        </w:rPr>
        <w:t xml:space="preserve">tial </w:t>
      </w:r>
    </w:p>
    <w:p w14:paraId="4F2F42FC" w14:textId="7E62CD0E" w:rsidR="00476660" w:rsidRDefault="004F3F91">
      <w:pPr>
        <w:tabs>
          <w:tab w:val="right" w:pos="4320"/>
        </w:tabs>
      </w:pPr>
      <w:r>
        <w:rPr>
          <w:rFonts w:ascii="Arial" w:eastAsia="Arial" w:hAnsi="Arial" w:cs="Arial"/>
          <w:sz w:val="20"/>
          <w:szCs w:val="20"/>
        </w:rPr>
        <w:t>Cl</w:t>
      </w:r>
      <w:r w:rsidR="003851F9">
        <w:rPr>
          <w:rFonts w:ascii="Arial" w:eastAsia="Arial" w:hAnsi="Arial" w:cs="Arial"/>
          <w:sz w:val="20"/>
          <w:szCs w:val="20"/>
        </w:rPr>
        <w:t>erk’s expenses (</w:t>
      </w:r>
      <w:proofErr w:type="spellStart"/>
      <w:r w:rsidR="003851F9">
        <w:rPr>
          <w:rFonts w:ascii="Arial" w:eastAsia="Arial" w:hAnsi="Arial" w:cs="Arial"/>
          <w:sz w:val="20"/>
          <w:szCs w:val="20"/>
        </w:rPr>
        <w:t>inc</w:t>
      </w:r>
      <w:proofErr w:type="spellEnd"/>
      <w:r w:rsidR="003851F9">
        <w:rPr>
          <w:rFonts w:ascii="Arial" w:eastAsia="Arial" w:hAnsi="Arial" w:cs="Arial"/>
          <w:sz w:val="20"/>
          <w:szCs w:val="20"/>
        </w:rPr>
        <w:t xml:space="preserve"> mileag</w:t>
      </w:r>
      <w:r w:rsidR="00501077">
        <w:rPr>
          <w:rFonts w:ascii="Arial" w:eastAsia="Arial" w:hAnsi="Arial" w:cs="Arial"/>
          <w:sz w:val="20"/>
          <w:szCs w:val="20"/>
        </w:rPr>
        <w:t>e)</w:t>
      </w:r>
      <w:r w:rsidR="00501077">
        <w:rPr>
          <w:rFonts w:ascii="Arial" w:eastAsia="Arial" w:hAnsi="Arial" w:cs="Arial"/>
          <w:sz w:val="20"/>
          <w:szCs w:val="20"/>
        </w:rPr>
        <w:tab/>
        <w:t>24</w:t>
      </w:r>
      <w:r w:rsidR="003851F9"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.00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based on historical figures</w:t>
      </w:r>
    </w:p>
    <w:p w14:paraId="18E79BCC" w14:textId="567405C5" w:rsidR="005B538A" w:rsidRDefault="004F3F91">
      <w:pPr>
        <w:tabs>
          <w:tab w:val="right" w:pos="432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Trai</w:t>
      </w:r>
      <w:r w:rsidR="00F70796">
        <w:rPr>
          <w:rFonts w:ascii="Arial" w:eastAsia="Arial" w:hAnsi="Arial" w:cs="Arial"/>
          <w:sz w:val="20"/>
          <w:szCs w:val="20"/>
        </w:rPr>
        <w:t>ning</w:t>
      </w:r>
      <w:r w:rsidR="005B538A">
        <w:rPr>
          <w:rFonts w:ascii="Arial" w:eastAsia="Arial" w:hAnsi="Arial" w:cs="Arial"/>
          <w:sz w:val="20"/>
          <w:szCs w:val="20"/>
        </w:rPr>
        <w:t xml:space="preserve"> (SALC + MSDC)</w:t>
      </w:r>
      <w:r w:rsidR="005B538A">
        <w:rPr>
          <w:rFonts w:ascii="Arial" w:eastAsia="Arial" w:hAnsi="Arial" w:cs="Arial"/>
          <w:sz w:val="20"/>
          <w:szCs w:val="20"/>
        </w:rPr>
        <w:tab/>
        <w:t>200.00</w:t>
      </w:r>
      <w:r w:rsidR="005B538A">
        <w:rPr>
          <w:rFonts w:ascii="Arial" w:eastAsia="Arial" w:hAnsi="Arial" w:cs="Arial"/>
          <w:sz w:val="20"/>
          <w:szCs w:val="20"/>
        </w:rPr>
        <w:tab/>
      </w:r>
      <w:r w:rsidR="005B538A">
        <w:rPr>
          <w:rFonts w:ascii="Arial" w:eastAsia="Arial" w:hAnsi="Arial" w:cs="Arial"/>
          <w:sz w:val="20"/>
          <w:szCs w:val="20"/>
        </w:rPr>
        <w:tab/>
      </w:r>
      <w:r w:rsidR="005544F7">
        <w:rPr>
          <w:rFonts w:ascii="Arial" w:eastAsia="Arial" w:hAnsi="Arial" w:cs="Arial"/>
          <w:sz w:val="20"/>
          <w:szCs w:val="20"/>
        </w:rPr>
        <w:t>unaltered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</w:t>
      </w:r>
      <w:r w:rsidR="005B538A">
        <w:rPr>
          <w:rFonts w:ascii="Arial" w:eastAsia="Arial" w:hAnsi="Arial" w:cs="Arial"/>
          <w:sz w:val="20"/>
          <w:szCs w:val="20"/>
        </w:rPr>
        <w:t xml:space="preserve">    </w:t>
      </w:r>
    </w:p>
    <w:p w14:paraId="63298C38" w14:textId="661E3420" w:rsidR="00476660" w:rsidRPr="005B538A" w:rsidRDefault="00501077">
      <w:pPr>
        <w:tabs>
          <w:tab w:val="right" w:pos="432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Audit Fees</w:t>
      </w:r>
      <w:r>
        <w:rPr>
          <w:rFonts w:ascii="Arial" w:eastAsia="Arial" w:hAnsi="Arial" w:cs="Arial"/>
          <w:sz w:val="20"/>
          <w:szCs w:val="20"/>
        </w:rPr>
        <w:tab/>
        <w:t>23</w:t>
      </w:r>
      <w:r w:rsidR="005B538A">
        <w:rPr>
          <w:rFonts w:ascii="Arial" w:eastAsia="Arial" w:hAnsi="Arial" w:cs="Arial"/>
          <w:sz w:val="20"/>
          <w:szCs w:val="20"/>
        </w:rPr>
        <w:t>0.00</w:t>
      </w:r>
      <w:r w:rsidR="005B538A">
        <w:rPr>
          <w:rFonts w:ascii="Arial" w:eastAsia="Arial" w:hAnsi="Arial" w:cs="Arial"/>
          <w:sz w:val="20"/>
          <w:szCs w:val="20"/>
        </w:rPr>
        <w:tab/>
      </w:r>
      <w:r w:rsidR="005B538A">
        <w:rPr>
          <w:rFonts w:ascii="Arial" w:eastAsia="Arial" w:hAnsi="Arial" w:cs="Arial"/>
          <w:sz w:val="20"/>
          <w:szCs w:val="20"/>
        </w:rPr>
        <w:tab/>
      </w:r>
    </w:p>
    <w:p w14:paraId="4BF535E8" w14:textId="2049C517" w:rsidR="00476660" w:rsidRPr="00F70796" w:rsidRDefault="004F3F91">
      <w:pPr>
        <w:tabs>
          <w:tab w:val="right" w:pos="432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Dog waste bin coll</w:t>
      </w:r>
      <w:r w:rsidR="0019091E">
        <w:rPr>
          <w:rFonts w:ascii="Arial" w:eastAsia="Arial" w:hAnsi="Arial" w:cs="Arial"/>
          <w:sz w:val="20"/>
          <w:szCs w:val="20"/>
        </w:rPr>
        <w:t>ection (4xbins)</w:t>
      </w:r>
      <w:r w:rsidR="0019091E">
        <w:rPr>
          <w:rFonts w:ascii="Arial" w:eastAsia="Arial" w:hAnsi="Arial" w:cs="Arial"/>
          <w:sz w:val="20"/>
          <w:szCs w:val="20"/>
        </w:rPr>
        <w:tab/>
        <w:t>330</w:t>
      </w:r>
      <w:r w:rsidR="005B538A">
        <w:rPr>
          <w:rFonts w:ascii="Arial" w:eastAsia="Arial" w:hAnsi="Arial" w:cs="Arial"/>
          <w:sz w:val="20"/>
          <w:szCs w:val="20"/>
        </w:rPr>
        <w:t>.00</w:t>
      </w:r>
      <w:r w:rsidR="005B538A">
        <w:rPr>
          <w:rFonts w:ascii="Arial" w:eastAsia="Arial" w:hAnsi="Arial" w:cs="Arial"/>
          <w:sz w:val="20"/>
          <w:szCs w:val="20"/>
        </w:rPr>
        <w:tab/>
      </w:r>
    </w:p>
    <w:p w14:paraId="1921DEE6" w14:textId="129ADBF9" w:rsidR="00476660" w:rsidRDefault="003851F9">
      <w:pPr>
        <w:tabs>
          <w:tab w:val="righ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ICO registration</w:t>
      </w:r>
      <w:r>
        <w:rPr>
          <w:rFonts w:ascii="Arial" w:hAnsi="Arial" w:cs="Arial"/>
          <w:sz w:val="20"/>
          <w:szCs w:val="20"/>
        </w:rPr>
        <w:tab/>
        <w:t>40</w:t>
      </w:r>
      <w:r w:rsidR="00F70796">
        <w:rPr>
          <w:rFonts w:ascii="Arial" w:hAnsi="Arial" w:cs="Arial"/>
          <w:sz w:val="20"/>
          <w:szCs w:val="20"/>
        </w:rPr>
        <w:t>.00</w:t>
      </w:r>
    </w:p>
    <w:p w14:paraId="4370DA52" w14:textId="77777777" w:rsidR="00235DC2" w:rsidRPr="00F70796" w:rsidRDefault="00235DC2">
      <w:pPr>
        <w:tabs>
          <w:tab w:val="right" w:pos="4320"/>
        </w:tabs>
        <w:rPr>
          <w:rFonts w:ascii="Arial" w:hAnsi="Arial" w:cs="Arial"/>
          <w:sz w:val="20"/>
          <w:szCs w:val="20"/>
        </w:rPr>
      </w:pPr>
    </w:p>
    <w:p w14:paraId="5B74618A" w14:textId="77777777" w:rsidR="00476660" w:rsidRDefault="004F3F91">
      <w:pPr>
        <w:tabs>
          <w:tab w:val="right" w:pos="4320"/>
        </w:tabs>
      </w:pPr>
      <w:r>
        <w:rPr>
          <w:rFonts w:ascii="Arial" w:eastAsia="Arial" w:hAnsi="Arial" w:cs="Arial"/>
          <w:sz w:val="20"/>
          <w:szCs w:val="20"/>
          <w:u w:val="single"/>
        </w:rPr>
        <w:t>Miscellaneous</w:t>
      </w:r>
    </w:p>
    <w:p w14:paraId="1ACEDE9A" w14:textId="77777777" w:rsidR="00476660" w:rsidRDefault="00476660">
      <w:pPr>
        <w:tabs>
          <w:tab w:val="right" w:pos="4320"/>
        </w:tabs>
      </w:pPr>
    </w:p>
    <w:p w14:paraId="0D3E69E7" w14:textId="67313206" w:rsidR="00476660" w:rsidRDefault="00F70796">
      <w:pPr>
        <w:tabs>
          <w:tab w:val="right" w:pos="4320"/>
        </w:tabs>
      </w:pPr>
      <w:r>
        <w:rPr>
          <w:rFonts w:ascii="Arial" w:eastAsia="Arial" w:hAnsi="Arial" w:cs="Arial"/>
          <w:sz w:val="20"/>
          <w:szCs w:val="20"/>
        </w:rPr>
        <w:t>Insu</w:t>
      </w:r>
      <w:r w:rsidR="0019091E">
        <w:rPr>
          <w:rFonts w:ascii="Arial" w:eastAsia="Arial" w:hAnsi="Arial" w:cs="Arial"/>
          <w:sz w:val="20"/>
          <w:szCs w:val="20"/>
        </w:rPr>
        <w:t>rance</w:t>
      </w:r>
      <w:r w:rsidR="0019091E">
        <w:rPr>
          <w:rFonts w:ascii="Arial" w:eastAsia="Arial" w:hAnsi="Arial" w:cs="Arial"/>
          <w:sz w:val="20"/>
          <w:szCs w:val="20"/>
        </w:rPr>
        <w:tab/>
        <w:t>480</w:t>
      </w:r>
      <w:r w:rsidR="00BB490F">
        <w:rPr>
          <w:rFonts w:ascii="Arial" w:eastAsia="Arial" w:hAnsi="Arial" w:cs="Arial"/>
          <w:sz w:val="20"/>
          <w:szCs w:val="20"/>
        </w:rPr>
        <w:t>.00</w:t>
      </w:r>
      <w:r w:rsidR="00BB490F">
        <w:rPr>
          <w:rFonts w:ascii="Arial" w:eastAsia="Arial" w:hAnsi="Arial" w:cs="Arial"/>
          <w:sz w:val="20"/>
          <w:szCs w:val="20"/>
        </w:rPr>
        <w:tab/>
      </w:r>
      <w:r w:rsidR="00BB490F">
        <w:rPr>
          <w:rFonts w:ascii="Arial" w:eastAsia="Arial" w:hAnsi="Arial" w:cs="Arial"/>
          <w:sz w:val="20"/>
          <w:szCs w:val="20"/>
        </w:rPr>
        <w:tab/>
      </w:r>
    </w:p>
    <w:p w14:paraId="2E717FFC" w14:textId="6558F003" w:rsidR="00476660" w:rsidRDefault="0019091E">
      <w:pPr>
        <w:tabs>
          <w:tab w:val="right" w:pos="4320"/>
        </w:tabs>
      </w:pPr>
      <w:r>
        <w:rPr>
          <w:rFonts w:ascii="Arial" w:eastAsia="Arial" w:hAnsi="Arial" w:cs="Arial"/>
          <w:sz w:val="20"/>
          <w:szCs w:val="20"/>
        </w:rPr>
        <w:t>Hall Hire</w:t>
      </w:r>
      <w:r>
        <w:rPr>
          <w:rFonts w:ascii="Arial" w:eastAsia="Arial" w:hAnsi="Arial" w:cs="Arial"/>
          <w:sz w:val="20"/>
          <w:szCs w:val="20"/>
        </w:rPr>
        <w:tab/>
        <w:t>200</w:t>
      </w:r>
      <w:r w:rsidR="00BB490F">
        <w:rPr>
          <w:rFonts w:ascii="Arial" w:eastAsia="Arial" w:hAnsi="Arial" w:cs="Arial"/>
          <w:sz w:val="20"/>
          <w:szCs w:val="20"/>
        </w:rPr>
        <w:t>.00</w:t>
      </w:r>
      <w:r w:rsidR="00BB490F">
        <w:rPr>
          <w:rFonts w:ascii="Arial" w:eastAsia="Arial" w:hAnsi="Arial" w:cs="Arial"/>
          <w:sz w:val="20"/>
          <w:szCs w:val="20"/>
        </w:rPr>
        <w:tab/>
      </w:r>
      <w:r w:rsidR="00BB490F">
        <w:rPr>
          <w:rFonts w:ascii="Arial" w:eastAsia="Arial" w:hAnsi="Arial" w:cs="Arial"/>
          <w:sz w:val="20"/>
          <w:szCs w:val="20"/>
        </w:rPr>
        <w:tab/>
      </w:r>
    </w:p>
    <w:p w14:paraId="02E3052F" w14:textId="1FFC8925" w:rsidR="00476660" w:rsidRDefault="0019091E">
      <w:pPr>
        <w:tabs>
          <w:tab w:val="right" w:pos="4320"/>
        </w:tabs>
      </w:pPr>
      <w:r>
        <w:rPr>
          <w:rFonts w:ascii="Arial" w:eastAsia="Arial" w:hAnsi="Arial" w:cs="Arial"/>
          <w:sz w:val="20"/>
          <w:szCs w:val="20"/>
        </w:rPr>
        <w:t>Subs. (SALC)</w:t>
      </w:r>
      <w:r>
        <w:rPr>
          <w:rFonts w:ascii="Arial" w:eastAsia="Arial" w:hAnsi="Arial" w:cs="Arial"/>
          <w:sz w:val="20"/>
          <w:szCs w:val="20"/>
        </w:rPr>
        <w:tab/>
        <w:t>230</w:t>
      </w:r>
      <w:r w:rsidR="00BB490F">
        <w:rPr>
          <w:rFonts w:ascii="Arial" w:eastAsia="Arial" w:hAnsi="Arial" w:cs="Arial"/>
          <w:sz w:val="20"/>
          <w:szCs w:val="20"/>
        </w:rPr>
        <w:t>.00</w:t>
      </w:r>
      <w:r w:rsidR="00BB490F">
        <w:rPr>
          <w:rFonts w:ascii="Arial" w:eastAsia="Arial" w:hAnsi="Arial" w:cs="Arial"/>
          <w:sz w:val="20"/>
          <w:szCs w:val="20"/>
        </w:rPr>
        <w:tab/>
      </w:r>
      <w:r w:rsidR="00BB490F">
        <w:rPr>
          <w:rFonts w:ascii="Arial" w:eastAsia="Arial" w:hAnsi="Arial" w:cs="Arial"/>
          <w:sz w:val="20"/>
          <w:szCs w:val="20"/>
        </w:rPr>
        <w:tab/>
      </w:r>
      <w:r w:rsidR="002F5518">
        <w:rPr>
          <w:rFonts w:ascii="Arial" w:eastAsia="Arial" w:hAnsi="Arial" w:cs="Arial"/>
          <w:sz w:val="20"/>
          <w:szCs w:val="20"/>
        </w:rPr>
        <w:tab/>
      </w:r>
    </w:p>
    <w:p w14:paraId="5A4A8D87" w14:textId="3626130E" w:rsidR="00476660" w:rsidRDefault="004F3F91">
      <w:pPr>
        <w:tabs>
          <w:tab w:val="right" w:pos="4320"/>
        </w:tabs>
      </w:pPr>
      <w:r>
        <w:rPr>
          <w:rFonts w:ascii="Arial" w:eastAsia="Arial" w:hAnsi="Arial" w:cs="Arial"/>
          <w:sz w:val="20"/>
          <w:szCs w:val="20"/>
        </w:rPr>
        <w:t xml:space="preserve">Contingency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>1000.00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9244963" w14:textId="77777777" w:rsidR="00476660" w:rsidRDefault="00476660">
      <w:pPr>
        <w:tabs>
          <w:tab w:val="right" w:pos="4320"/>
        </w:tabs>
      </w:pPr>
    </w:p>
    <w:p w14:paraId="0020478A" w14:textId="060E2D29" w:rsidR="00476660" w:rsidRDefault="00501077">
      <w:pPr>
        <w:tabs>
          <w:tab w:val="right" w:pos="4320"/>
        </w:tabs>
      </w:pPr>
      <w:r>
        <w:rPr>
          <w:rFonts w:ascii="Arial" w:eastAsia="Arial" w:hAnsi="Arial" w:cs="Arial"/>
          <w:sz w:val="20"/>
          <w:szCs w:val="20"/>
        </w:rPr>
        <w:t>Total</w:t>
      </w:r>
      <w:r>
        <w:rPr>
          <w:rFonts w:ascii="Arial" w:eastAsia="Arial" w:hAnsi="Arial" w:cs="Arial"/>
          <w:sz w:val="20"/>
          <w:szCs w:val="20"/>
        </w:rPr>
        <w:tab/>
        <w:t>5707</w:t>
      </w:r>
      <w:r w:rsidR="00B47175">
        <w:rPr>
          <w:rFonts w:ascii="Arial" w:eastAsia="Arial" w:hAnsi="Arial" w:cs="Arial"/>
          <w:sz w:val="20"/>
          <w:szCs w:val="20"/>
        </w:rPr>
        <w:t>.00</w:t>
      </w:r>
    </w:p>
    <w:p w14:paraId="7DA96B80" w14:textId="5781D07C" w:rsidR="00F67684" w:rsidRDefault="004F3F91">
      <w:pPr>
        <w:tabs>
          <w:tab w:val="right" w:pos="432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Add Community Funds</w:t>
      </w:r>
      <w:r>
        <w:rPr>
          <w:rFonts w:ascii="Arial" w:eastAsia="Arial" w:hAnsi="Arial" w:cs="Arial"/>
          <w:sz w:val="20"/>
          <w:szCs w:val="20"/>
        </w:rPr>
        <w:tab/>
      </w:r>
      <w:r w:rsidR="00366F4B">
        <w:rPr>
          <w:rFonts w:ascii="Arial" w:eastAsia="Arial" w:hAnsi="Arial" w:cs="Arial"/>
          <w:sz w:val="20"/>
          <w:szCs w:val="20"/>
        </w:rPr>
        <w:t>23</w:t>
      </w:r>
      <w:r w:rsidR="00501077">
        <w:rPr>
          <w:rFonts w:ascii="Arial" w:eastAsia="Arial" w:hAnsi="Arial" w:cs="Arial"/>
          <w:sz w:val="20"/>
          <w:szCs w:val="20"/>
        </w:rPr>
        <w:t>00</w:t>
      </w:r>
      <w:r w:rsidR="00BB490F">
        <w:rPr>
          <w:rFonts w:ascii="Arial" w:eastAsia="Arial" w:hAnsi="Arial" w:cs="Arial"/>
          <w:sz w:val="20"/>
          <w:szCs w:val="20"/>
        </w:rPr>
        <w:t>.00</w:t>
      </w:r>
      <w:r w:rsidR="00BB490F">
        <w:rPr>
          <w:rFonts w:ascii="Arial" w:eastAsia="Arial" w:hAnsi="Arial" w:cs="Arial"/>
          <w:sz w:val="20"/>
          <w:szCs w:val="20"/>
        </w:rPr>
        <w:tab/>
      </w:r>
      <w:r w:rsidR="00BB490F">
        <w:rPr>
          <w:rFonts w:ascii="Arial" w:eastAsia="Arial" w:hAnsi="Arial" w:cs="Arial"/>
          <w:sz w:val="20"/>
          <w:szCs w:val="20"/>
        </w:rPr>
        <w:tab/>
      </w:r>
      <w:r w:rsidR="00F67684">
        <w:rPr>
          <w:rFonts w:ascii="Arial" w:eastAsia="Arial" w:hAnsi="Arial" w:cs="Arial"/>
          <w:sz w:val="20"/>
          <w:szCs w:val="20"/>
        </w:rPr>
        <w:tab/>
      </w:r>
      <w:r w:rsidR="00F67684">
        <w:rPr>
          <w:rFonts w:ascii="Arial" w:eastAsia="Arial" w:hAnsi="Arial" w:cs="Arial"/>
          <w:sz w:val="20"/>
          <w:szCs w:val="20"/>
        </w:rPr>
        <w:tab/>
      </w:r>
    </w:p>
    <w:p w14:paraId="71653440" w14:textId="131DE453" w:rsidR="00476660" w:rsidRPr="00BB490F" w:rsidRDefault="004F3F91">
      <w:pPr>
        <w:tabs>
          <w:tab w:val="right" w:pos="4320"/>
        </w:tabs>
        <w:rPr>
          <w:color w:val="FF000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BB490F">
        <w:rPr>
          <w:rFonts w:ascii="Arial" w:eastAsia="Arial" w:hAnsi="Arial" w:cs="Arial"/>
          <w:sz w:val="20"/>
          <w:szCs w:val="20"/>
        </w:rPr>
        <w:tab/>
      </w:r>
      <w:r w:rsidR="00BB490F">
        <w:rPr>
          <w:rFonts w:ascii="Arial" w:eastAsia="Arial" w:hAnsi="Arial" w:cs="Arial"/>
          <w:sz w:val="20"/>
          <w:szCs w:val="20"/>
        </w:rPr>
        <w:tab/>
      </w:r>
      <w:r w:rsidRPr="00BB490F">
        <w:rPr>
          <w:rFonts w:ascii="Arial" w:eastAsia="Arial" w:hAnsi="Arial" w:cs="Arial"/>
          <w:color w:val="FF0000"/>
          <w:sz w:val="20"/>
          <w:szCs w:val="20"/>
        </w:rPr>
        <w:t xml:space="preserve">            </w:t>
      </w:r>
      <w:r w:rsidRPr="00BB490F">
        <w:rPr>
          <w:rFonts w:ascii="Arial" w:eastAsia="Arial" w:hAnsi="Arial" w:cs="Arial"/>
          <w:color w:val="FF0000"/>
          <w:sz w:val="20"/>
          <w:szCs w:val="20"/>
          <w:u w:val="single"/>
        </w:rPr>
        <w:t xml:space="preserve">                   </w:t>
      </w:r>
    </w:p>
    <w:p w14:paraId="52926127" w14:textId="77777777" w:rsidR="00476660" w:rsidRDefault="00476660">
      <w:pPr>
        <w:tabs>
          <w:tab w:val="right" w:pos="4320"/>
        </w:tabs>
      </w:pPr>
    </w:p>
    <w:p w14:paraId="54A5FE97" w14:textId="477B02CB" w:rsidR="00476660" w:rsidRPr="00865C5E" w:rsidRDefault="00366F4B">
      <w:pPr>
        <w:tabs>
          <w:tab w:val="right" w:pos="432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Projected spend ‘</w:t>
      </w:r>
      <w:r w:rsidR="00F31DE7"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z w:val="20"/>
          <w:szCs w:val="20"/>
        </w:rPr>
        <w:t>/’</w:t>
      </w:r>
      <w:r w:rsidR="00F31DE7">
        <w:rPr>
          <w:rFonts w:ascii="Arial" w:eastAsia="Arial" w:hAnsi="Arial" w:cs="Arial"/>
          <w:sz w:val="20"/>
          <w:szCs w:val="20"/>
        </w:rPr>
        <w:t>21</w:t>
      </w:r>
      <w:r>
        <w:rPr>
          <w:rFonts w:ascii="Arial" w:eastAsia="Arial" w:hAnsi="Arial" w:cs="Arial"/>
          <w:sz w:val="20"/>
          <w:szCs w:val="20"/>
        </w:rPr>
        <w:tab/>
        <w:t>80</w:t>
      </w:r>
      <w:r w:rsidR="00501077">
        <w:rPr>
          <w:rFonts w:ascii="Arial" w:eastAsia="Arial" w:hAnsi="Arial" w:cs="Arial"/>
          <w:sz w:val="20"/>
          <w:szCs w:val="20"/>
        </w:rPr>
        <w:t>07</w:t>
      </w:r>
      <w:r w:rsidR="00B47175">
        <w:rPr>
          <w:rFonts w:ascii="Arial" w:eastAsia="Arial" w:hAnsi="Arial" w:cs="Arial"/>
          <w:sz w:val="20"/>
          <w:szCs w:val="20"/>
        </w:rPr>
        <w:t>.00</w:t>
      </w:r>
    </w:p>
    <w:p w14:paraId="7F24D67F" w14:textId="0FCFCABD" w:rsidR="00476660" w:rsidRDefault="00F61C61">
      <w:pPr>
        <w:tabs>
          <w:tab w:val="right" w:pos="4320"/>
        </w:tabs>
      </w:pPr>
      <w:r>
        <w:rPr>
          <w:rFonts w:ascii="Arial" w:eastAsia="Arial" w:hAnsi="Arial" w:cs="Arial"/>
          <w:sz w:val="20"/>
          <w:szCs w:val="20"/>
        </w:rPr>
        <w:t>Less excess ‘1</w:t>
      </w:r>
      <w:r w:rsidR="00F31DE7">
        <w:rPr>
          <w:rFonts w:ascii="Arial" w:eastAsia="Arial" w:hAnsi="Arial" w:cs="Arial"/>
          <w:sz w:val="20"/>
          <w:szCs w:val="20"/>
        </w:rPr>
        <w:t xml:space="preserve">9/20 </w:t>
      </w:r>
      <w:proofErr w:type="spellStart"/>
      <w:r w:rsidR="004F3F91">
        <w:rPr>
          <w:rFonts w:ascii="Arial" w:eastAsia="Arial" w:hAnsi="Arial" w:cs="Arial"/>
          <w:sz w:val="20"/>
          <w:szCs w:val="20"/>
        </w:rPr>
        <w:t>b/f</w:t>
      </w:r>
      <w:proofErr w:type="spellEnd"/>
      <w:r w:rsidR="004F3F91">
        <w:rPr>
          <w:rFonts w:ascii="Arial" w:eastAsia="Arial" w:hAnsi="Arial" w:cs="Arial"/>
          <w:sz w:val="20"/>
          <w:szCs w:val="20"/>
        </w:rPr>
        <w:t xml:space="preserve"> </w:t>
      </w:r>
      <w:r w:rsidR="004F3F91">
        <w:rPr>
          <w:rFonts w:ascii="Arial" w:eastAsia="Arial" w:hAnsi="Arial" w:cs="Arial"/>
          <w:sz w:val="20"/>
          <w:szCs w:val="20"/>
        </w:rPr>
        <w:tab/>
      </w:r>
      <w:r w:rsidR="00B47175">
        <w:rPr>
          <w:rFonts w:ascii="Arial" w:eastAsia="Arial" w:hAnsi="Arial" w:cs="Arial"/>
          <w:sz w:val="20"/>
          <w:szCs w:val="20"/>
          <w:u w:val="single"/>
        </w:rPr>
        <w:t>1500</w:t>
      </w:r>
      <w:r w:rsidR="00541B7D">
        <w:rPr>
          <w:rFonts w:ascii="Arial" w:eastAsia="Arial" w:hAnsi="Arial" w:cs="Arial"/>
          <w:sz w:val="20"/>
          <w:szCs w:val="20"/>
          <w:u w:val="single"/>
        </w:rPr>
        <w:t>.00</w:t>
      </w:r>
    </w:p>
    <w:p w14:paraId="64CBA0E3" w14:textId="77777777" w:rsidR="00476660" w:rsidRDefault="00476660">
      <w:pPr>
        <w:tabs>
          <w:tab w:val="right" w:pos="4320"/>
        </w:tabs>
      </w:pPr>
    </w:p>
    <w:p w14:paraId="2056CB53" w14:textId="783E2720" w:rsidR="00476660" w:rsidRPr="002509F7" w:rsidRDefault="004F3F91">
      <w:pPr>
        <w:tabs>
          <w:tab w:val="left" w:pos="5520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</w:t>
      </w:r>
      <w:r w:rsidR="00865C5E">
        <w:rPr>
          <w:rFonts w:ascii="Arial" w:eastAsia="Arial" w:hAnsi="Arial" w:cs="Arial"/>
          <w:b/>
          <w:sz w:val="20"/>
          <w:szCs w:val="20"/>
        </w:rPr>
        <w:t xml:space="preserve">equired Precept for y/e </w:t>
      </w:r>
      <w:r w:rsidR="00DE07DC">
        <w:rPr>
          <w:rFonts w:ascii="Arial" w:eastAsia="Arial" w:hAnsi="Arial" w:cs="Arial"/>
          <w:b/>
          <w:sz w:val="20"/>
          <w:szCs w:val="20"/>
        </w:rPr>
        <w:t>31.03.21</w:t>
      </w:r>
      <w:r>
        <w:rPr>
          <w:rFonts w:ascii="Arial" w:eastAsia="Arial" w:hAnsi="Arial" w:cs="Arial"/>
          <w:b/>
          <w:sz w:val="20"/>
          <w:szCs w:val="20"/>
        </w:rPr>
        <w:t xml:space="preserve">      </w:t>
      </w:r>
      <w:r w:rsidR="005761C3">
        <w:rPr>
          <w:rFonts w:ascii="Arial" w:eastAsia="Arial" w:hAnsi="Arial" w:cs="Arial"/>
          <w:b/>
          <w:sz w:val="20"/>
          <w:szCs w:val="20"/>
        </w:rPr>
        <w:t xml:space="preserve">  </w:t>
      </w:r>
      <w:r w:rsidR="00366F4B">
        <w:rPr>
          <w:rFonts w:ascii="Arial" w:eastAsia="Arial" w:hAnsi="Arial" w:cs="Arial"/>
          <w:b/>
          <w:sz w:val="20"/>
          <w:szCs w:val="20"/>
        </w:rPr>
        <w:t>£65</w:t>
      </w:r>
      <w:r w:rsidR="00501077">
        <w:rPr>
          <w:rFonts w:ascii="Arial" w:eastAsia="Arial" w:hAnsi="Arial" w:cs="Arial"/>
          <w:b/>
          <w:sz w:val="20"/>
          <w:szCs w:val="20"/>
        </w:rPr>
        <w:t>07</w:t>
      </w:r>
      <w:r w:rsidR="00B47175">
        <w:rPr>
          <w:rFonts w:ascii="Arial" w:eastAsia="Arial" w:hAnsi="Arial" w:cs="Arial"/>
          <w:b/>
          <w:sz w:val="20"/>
          <w:szCs w:val="20"/>
        </w:rPr>
        <w:t>.0</w:t>
      </w:r>
      <w:r w:rsidR="00285694">
        <w:rPr>
          <w:rFonts w:ascii="Arial" w:eastAsia="Arial" w:hAnsi="Arial" w:cs="Arial"/>
          <w:b/>
          <w:sz w:val="20"/>
          <w:szCs w:val="20"/>
        </w:rPr>
        <w:t>0</w:t>
      </w:r>
    </w:p>
    <w:sectPr w:rsidR="00476660" w:rsidRPr="002509F7" w:rsidSect="00A143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851" w:right="868" w:bottom="51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88700" w14:textId="77777777" w:rsidR="00F55976" w:rsidRDefault="00F55976" w:rsidP="001F5AA8">
      <w:r>
        <w:separator/>
      </w:r>
    </w:p>
  </w:endnote>
  <w:endnote w:type="continuationSeparator" w:id="0">
    <w:p w14:paraId="14374FDF" w14:textId="77777777" w:rsidR="00F55976" w:rsidRDefault="00F55976" w:rsidP="001F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2DF35" w14:textId="77777777" w:rsidR="00501077" w:rsidRDefault="0050107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6489D" w14:textId="77777777" w:rsidR="00501077" w:rsidRDefault="0050107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E1953" w14:textId="77777777" w:rsidR="00501077" w:rsidRDefault="005010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7A35F" w14:textId="77777777" w:rsidR="00F55976" w:rsidRDefault="00F55976" w:rsidP="001F5AA8">
      <w:r>
        <w:separator/>
      </w:r>
    </w:p>
  </w:footnote>
  <w:footnote w:type="continuationSeparator" w:id="0">
    <w:p w14:paraId="4F8A8AAC" w14:textId="77777777" w:rsidR="00F55976" w:rsidRDefault="00F55976" w:rsidP="001F5A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8F9E7" w14:textId="77777777" w:rsidR="00501077" w:rsidRDefault="0050107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31221" w14:textId="77777777" w:rsidR="00501077" w:rsidRDefault="0050107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39302" w14:textId="77777777" w:rsidR="00501077" w:rsidRDefault="0050107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2361"/>
    <w:multiLevelType w:val="multilevel"/>
    <w:tmpl w:val="F8AA17A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">
    <w:nsid w:val="6C0B274B"/>
    <w:multiLevelType w:val="hybridMultilevel"/>
    <w:tmpl w:val="0BAAC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72476"/>
    <w:multiLevelType w:val="hybridMultilevel"/>
    <w:tmpl w:val="DFCC1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660"/>
    <w:rsid w:val="00107BAE"/>
    <w:rsid w:val="001211D3"/>
    <w:rsid w:val="00142B24"/>
    <w:rsid w:val="00152827"/>
    <w:rsid w:val="00163063"/>
    <w:rsid w:val="0019091E"/>
    <w:rsid w:val="001F5AA8"/>
    <w:rsid w:val="00233329"/>
    <w:rsid w:val="00235DC2"/>
    <w:rsid w:val="002509F7"/>
    <w:rsid w:val="00285694"/>
    <w:rsid w:val="00297BAB"/>
    <w:rsid w:val="002D0F54"/>
    <w:rsid w:val="002F5518"/>
    <w:rsid w:val="00366F4B"/>
    <w:rsid w:val="003851F9"/>
    <w:rsid w:val="003C2B0E"/>
    <w:rsid w:val="00413527"/>
    <w:rsid w:val="00476660"/>
    <w:rsid w:val="004F3F91"/>
    <w:rsid w:val="00501077"/>
    <w:rsid w:val="00541B7D"/>
    <w:rsid w:val="005544F7"/>
    <w:rsid w:val="005761C3"/>
    <w:rsid w:val="005B538A"/>
    <w:rsid w:val="00716B6C"/>
    <w:rsid w:val="00846011"/>
    <w:rsid w:val="00865C5E"/>
    <w:rsid w:val="00907B39"/>
    <w:rsid w:val="009763AF"/>
    <w:rsid w:val="009A192F"/>
    <w:rsid w:val="009A4438"/>
    <w:rsid w:val="00A033C4"/>
    <w:rsid w:val="00A1435E"/>
    <w:rsid w:val="00A3579D"/>
    <w:rsid w:val="00A70E17"/>
    <w:rsid w:val="00A73DEA"/>
    <w:rsid w:val="00AA508D"/>
    <w:rsid w:val="00AD0EB1"/>
    <w:rsid w:val="00B3062A"/>
    <w:rsid w:val="00B47175"/>
    <w:rsid w:val="00BB490F"/>
    <w:rsid w:val="00BF5D0B"/>
    <w:rsid w:val="00DB32E6"/>
    <w:rsid w:val="00DE024A"/>
    <w:rsid w:val="00DE07DC"/>
    <w:rsid w:val="00E71298"/>
    <w:rsid w:val="00E87F6C"/>
    <w:rsid w:val="00F003A5"/>
    <w:rsid w:val="00F118BA"/>
    <w:rsid w:val="00F31DE7"/>
    <w:rsid w:val="00F55976"/>
    <w:rsid w:val="00F61C61"/>
    <w:rsid w:val="00F67684"/>
    <w:rsid w:val="00F7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DEC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C2B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A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AA8"/>
  </w:style>
  <w:style w:type="paragraph" w:styleId="Footer">
    <w:name w:val="footer"/>
    <w:basedOn w:val="Normal"/>
    <w:link w:val="FooterChar"/>
    <w:uiPriority w:val="99"/>
    <w:unhideWhenUsed/>
    <w:rsid w:val="001F5A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AA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C2B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A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AA8"/>
  </w:style>
  <w:style w:type="paragraph" w:styleId="Footer">
    <w:name w:val="footer"/>
    <w:basedOn w:val="Normal"/>
    <w:link w:val="FooterChar"/>
    <w:uiPriority w:val="99"/>
    <w:unhideWhenUsed/>
    <w:rsid w:val="001F5A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Palmer</dc:creator>
  <cp:lastModifiedBy>Lynne Cockerton</cp:lastModifiedBy>
  <cp:revision>2</cp:revision>
  <cp:lastPrinted>2019-11-29T10:26:00Z</cp:lastPrinted>
  <dcterms:created xsi:type="dcterms:W3CDTF">2021-06-17T13:58:00Z</dcterms:created>
  <dcterms:modified xsi:type="dcterms:W3CDTF">2021-06-17T13:58:00Z</dcterms:modified>
</cp:coreProperties>
</file>